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701C" w14:textId="482F7BDD" w:rsidR="00D4434F" w:rsidRDefault="00FA4422">
      <w:r>
        <w:rPr>
          <w:noProof/>
        </w:rPr>
        <w:drawing>
          <wp:inline distT="0" distB="0" distL="0" distR="0" wp14:anchorId="22BC900D" wp14:editId="47B3B384">
            <wp:extent cx="4807149" cy="3619500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281" cy="366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960A" w14:textId="20BEEA27" w:rsidR="00FA4422" w:rsidRDefault="00FA4422">
      <w:r>
        <w:rPr>
          <w:noProof/>
        </w:rPr>
        <w:drawing>
          <wp:inline distT="0" distB="0" distL="0" distR="0" wp14:anchorId="084B15EE" wp14:editId="4386AD9B">
            <wp:extent cx="4572446" cy="3770883"/>
            <wp:effectExtent l="635" t="0" r="635" b="635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6955" cy="38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A1A6" w14:textId="77895D9E" w:rsidR="00FA4422" w:rsidRDefault="00FA442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BD967EA" wp14:editId="0E745D0B">
            <wp:extent cx="3553727" cy="2675748"/>
            <wp:effectExtent l="952" t="0" r="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5638" cy="268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22"/>
    <w:rsid w:val="00D4434F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C2F57"/>
  <w15:chartTrackingRefBased/>
  <w15:docId w15:val="{9123D3CE-C61D-4638-B760-BA0F3BB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教育部総務課（o-kyosoumu27）</dc:creator>
  <cp:keywords/>
  <dc:description/>
  <cp:lastModifiedBy>教育部総務課（o-kyosoumu27）</cp:lastModifiedBy>
  <cp:revision>1</cp:revision>
  <dcterms:created xsi:type="dcterms:W3CDTF">2024-10-22T06:59:00Z</dcterms:created>
  <dcterms:modified xsi:type="dcterms:W3CDTF">2024-10-22T07:00:00Z</dcterms:modified>
</cp:coreProperties>
</file>