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B9" w:rsidRDefault="00A160B9" w:rsidP="00010479">
      <w:pPr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様式第１号（第</w:t>
      </w:r>
      <w:r w:rsidRPr="00050541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条関係）</w:t>
      </w:r>
    </w:p>
    <w:p w:rsidR="00A160B9" w:rsidRDefault="00A160B9" w:rsidP="0001047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160B9" w:rsidRDefault="00A160B9" w:rsidP="00010479">
      <w:pPr>
        <w:rPr>
          <w:sz w:val="28"/>
        </w:rPr>
      </w:pPr>
      <w:r>
        <w:rPr>
          <w:rFonts w:hint="eastAsia"/>
          <w:sz w:val="28"/>
        </w:rPr>
        <w:t>大田市長　　　　　　　様</w:t>
      </w:r>
    </w:p>
    <w:p w:rsidR="00A160B9" w:rsidRDefault="00A160B9" w:rsidP="00010479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申請者</w:t>
      </w:r>
      <w:r>
        <w:rPr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:rsidR="00A160B9" w:rsidRDefault="00A160B9" w:rsidP="00010479">
      <w:pPr>
        <w:ind w:firstLineChars="2117" w:firstLine="5384"/>
      </w:pPr>
      <w:r>
        <w:rPr>
          <w:rFonts w:hint="eastAsia"/>
          <w:sz w:val="24"/>
        </w:rPr>
        <w:t xml:space="preserve">氏　名　</w:t>
      </w:r>
      <w:r>
        <w:rPr>
          <w:rFonts w:hint="eastAsia"/>
        </w:rPr>
        <w:t xml:space="preserve">　　　　　　</w:t>
      </w:r>
    </w:p>
    <w:p w:rsidR="00A160B9" w:rsidRDefault="00A160B9" w:rsidP="00010479">
      <w:pPr>
        <w:ind w:firstLineChars="1608" w:firstLine="4411"/>
      </w:pPr>
      <w:r>
        <w:rPr>
          <w:rFonts w:hint="eastAsia"/>
        </w:rPr>
        <w:t>（連絡先）電話</w:t>
      </w:r>
    </w:p>
    <w:p w:rsidR="00A160B9" w:rsidRDefault="00A160B9" w:rsidP="00010479">
      <w:pPr>
        <w:ind w:firstLineChars="2300" w:firstLine="6309"/>
      </w:pPr>
    </w:p>
    <w:p w:rsidR="00A160B9" w:rsidRDefault="00A160B9" w:rsidP="00010479">
      <w:pPr>
        <w:ind w:firstLineChars="100" w:firstLine="254"/>
        <w:rPr>
          <w:sz w:val="24"/>
        </w:rPr>
      </w:pPr>
      <w:r>
        <w:rPr>
          <w:rFonts w:hint="eastAsia"/>
          <w:sz w:val="24"/>
        </w:rPr>
        <w:t xml:space="preserve">　年度　大田市木造住宅耐震</w:t>
      </w:r>
      <w:r w:rsidRPr="00A44BDD">
        <w:rPr>
          <w:rFonts w:hint="eastAsia"/>
          <w:sz w:val="24"/>
        </w:rPr>
        <w:t>化促進</w:t>
      </w:r>
      <w:r>
        <w:rPr>
          <w:rFonts w:hint="eastAsia"/>
          <w:sz w:val="24"/>
        </w:rPr>
        <w:t>事業補助金交付申請書</w:t>
      </w:r>
    </w:p>
    <w:p w:rsidR="00A160B9" w:rsidRDefault="00A160B9" w:rsidP="00010479">
      <w:pPr>
        <w:ind w:firstLineChars="2300" w:firstLine="6309"/>
      </w:pPr>
    </w:p>
    <w:p w:rsidR="00A160B9" w:rsidRDefault="00A160B9" w:rsidP="00010479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大田市木造等住宅等耐震</w:t>
      </w:r>
      <w:r w:rsidRPr="00A44BDD">
        <w:rPr>
          <w:rFonts w:hint="eastAsia"/>
          <w:sz w:val="24"/>
        </w:rPr>
        <w:t>化促進</w:t>
      </w:r>
      <w:r>
        <w:rPr>
          <w:rFonts w:hint="eastAsia"/>
          <w:sz w:val="24"/>
        </w:rPr>
        <w:t>事業補助金交付要綱第</w:t>
      </w:r>
      <w:r w:rsidR="00050541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条の規定に基づき、次のとおり申請します。</w:t>
      </w:r>
    </w:p>
    <w:p w:rsidR="00A160B9" w:rsidRDefault="00A160B9" w:rsidP="00010479">
      <w:r>
        <w:rPr>
          <w:rFonts w:hint="eastAsia"/>
        </w:rPr>
        <w:t xml:space="preserve">　</w:t>
      </w:r>
    </w:p>
    <w:p w:rsidR="00A160B9" w:rsidRDefault="00A160B9" w:rsidP="00010479">
      <w:r>
        <w:rPr>
          <w:rFonts w:hint="eastAsia"/>
        </w:rPr>
        <w:t xml:space="preserve">　※必要事項を記入または○をしてください。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7"/>
      </w:tblGrid>
      <w:tr w:rsidR="00A160B9" w:rsidTr="00010479">
        <w:trPr>
          <w:trHeight w:val="33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事業の区分</w:t>
            </w:r>
          </w:p>
        </w:tc>
        <w:tc>
          <w:tcPr>
            <w:tcW w:w="6617" w:type="dxa"/>
            <w:vAlign w:val="center"/>
          </w:tcPr>
          <w:p w:rsidR="00A160B9" w:rsidRPr="00A44BDD" w:rsidRDefault="00A160B9" w:rsidP="00010479">
            <w:r>
              <w:rPr>
                <w:rFonts w:hint="eastAsia"/>
              </w:rPr>
              <w:t xml:space="preserve">　</w:t>
            </w:r>
            <w:r w:rsidRPr="00A44BDD">
              <w:rPr>
                <w:rFonts w:hint="eastAsia"/>
              </w:rPr>
              <w:t>診断・改修</w:t>
            </w:r>
            <w:r w:rsidRPr="00050541">
              <w:rPr>
                <w:rFonts w:hint="eastAsia"/>
              </w:rPr>
              <w:t>・改修設計・解体</w:t>
            </w:r>
          </w:p>
        </w:tc>
      </w:tr>
      <w:tr w:rsidR="00A160B9" w:rsidTr="00010479">
        <w:trPr>
          <w:trHeight w:val="375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希望する事業区分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pPr>
              <w:ind w:firstLineChars="100" w:firstLine="274"/>
            </w:pPr>
            <w:r>
              <w:rPr>
                <w:rFonts w:hint="eastAsia"/>
              </w:rPr>
              <w:t>一般診断法・精密診断法</w:t>
            </w:r>
          </w:p>
        </w:tc>
      </w:tr>
      <w:tr w:rsidR="00A160B9" w:rsidTr="00010479">
        <w:trPr>
          <w:trHeight w:val="720"/>
        </w:trPr>
        <w:tc>
          <w:tcPr>
            <w:tcW w:w="8705" w:type="dxa"/>
            <w:gridSpan w:val="2"/>
            <w:vAlign w:val="bottom"/>
          </w:tcPr>
          <w:p w:rsidR="00A160B9" w:rsidRDefault="00A160B9" w:rsidP="00010479">
            <w:r>
              <w:rPr>
                <w:rFonts w:hint="eastAsia"/>
              </w:rPr>
              <w:t>耐震化を希望する住宅の概要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建築（着工）年月日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pPr>
              <w:ind w:firstLineChars="100" w:firstLine="274"/>
            </w:pPr>
            <w:r>
              <w:rPr>
                <w:rFonts w:hint="eastAsia"/>
              </w:rPr>
              <w:t>明治・大正・昭和　　　　年　　　　月　　　日</w:t>
            </w:r>
          </w:p>
          <w:p w:rsidR="00A160B9" w:rsidRDefault="00A160B9" w:rsidP="00010479">
            <w:pPr>
              <w:jc w:val="left"/>
            </w:pPr>
            <w:r>
              <w:rPr>
                <w:rFonts w:hint="eastAsia"/>
              </w:rPr>
              <w:t xml:space="preserve">　（昭和</w:t>
            </w:r>
            <w:r>
              <w:t>56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日以降は対象外）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利用形態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 xml:space="preserve">　一戸建ての住宅・併用住宅（１／２以上が居住の用に供するもの）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住宅の床面積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pPr>
              <w:jc w:val="left"/>
            </w:pPr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住宅の階数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 xml:space="preserve">　平屋　・　</w:t>
            </w:r>
            <w:r>
              <w:t>2</w:t>
            </w:r>
            <w:r>
              <w:rPr>
                <w:rFonts w:hint="eastAsia"/>
              </w:rPr>
              <w:t>階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住宅の構造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 xml:space="preserve">　在来軸組構法・枠組壁工法・伝統的構法</w:t>
            </w:r>
          </w:p>
        </w:tc>
      </w:tr>
      <w:tr w:rsidR="00A160B9" w:rsidTr="00010479">
        <w:trPr>
          <w:trHeight w:val="720"/>
        </w:trPr>
        <w:tc>
          <w:tcPr>
            <w:tcW w:w="2088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>居住の有無</w:t>
            </w:r>
          </w:p>
        </w:tc>
        <w:tc>
          <w:tcPr>
            <w:tcW w:w="6617" w:type="dxa"/>
            <w:vAlign w:val="center"/>
          </w:tcPr>
          <w:p w:rsidR="00A160B9" w:rsidRDefault="00A160B9" w:rsidP="00010479">
            <w:r>
              <w:rPr>
                <w:rFonts w:hint="eastAsia"/>
              </w:rPr>
              <w:t xml:space="preserve">　現在住んでいる・</w:t>
            </w:r>
            <w:r w:rsidRPr="00050541">
              <w:rPr>
                <w:rFonts w:hint="eastAsia"/>
              </w:rPr>
              <w:t>居住していない</w:t>
            </w:r>
          </w:p>
        </w:tc>
      </w:tr>
    </w:tbl>
    <w:p w:rsidR="00A160B9" w:rsidRDefault="00A160B9" w:rsidP="00010479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A160B9" w:rsidRDefault="00A160B9" w:rsidP="00010479">
      <w:pPr>
        <w:numPr>
          <w:ilvl w:val="0"/>
          <w:numId w:val="22"/>
        </w:numPr>
        <w:rPr>
          <w:sz w:val="24"/>
        </w:rPr>
      </w:pPr>
      <w:r>
        <w:rPr>
          <w:rFonts w:hint="eastAsia"/>
          <w:sz w:val="24"/>
        </w:rPr>
        <w:t>付近見取図</w:t>
      </w:r>
    </w:p>
    <w:p w:rsidR="00A160B9" w:rsidRDefault="00A160B9" w:rsidP="00010479">
      <w:pPr>
        <w:numPr>
          <w:ilvl w:val="0"/>
          <w:numId w:val="22"/>
        </w:numPr>
      </w:pPr>
      <w:r>
        <w:rPr>
          <w:rFonts w:hint="eastAsia"/>
          <w:sz w:val="24"/>
        </w:rPr>
        <w:t>耐震</w:t>
      </w:r>
      <w:r w:rsidRPr="00A44BDD">
        <w:rPr>
          <w:rFonts w:hint="eastAsia"/>
          <w:sz w:val="24"/>
        </w:rPr>
        <w:t>診断</w:t>
      </w:r>
      <w:r w:rsidRPr="0086797D">
        <w:rPr>
          <w:rFonts w:hint="eastAsia"/>
          <w:sz w:val="24"/>
        </w:rPr>
        <w:t>・改修</w:t>
      </w:r>
      <w:r w:rsidRPr="00050541">
        <w:rPr>
          <w:rFonts w:hint="eastAsia"/>
          <w:sz w:val="24"/>
        </w:rPr>
        <w:t>・改修設計・解体</w:t>
      </w:r>
      <w:r>
        <w:rPr>
          <w:rFonts w:hint="eastAsia"/>
          <w:sz w:val="24"/>
        </w:rPr>
        <w:t>業務の見積書</w:t>
      </w:r>
    </w:p>
    <w:p w:rsidR="00A160B9" w:rsidRDefault="00A160B9" w:rsidP="00010479">
      <w:pPr>
        <w:numPr>
          <w:ilvl w:val="0"/>
          <w:numId w:val="22"/>
        </w:numPr>
      </w:pPr>
      <w:r>
        <w:rPr>
          <w:rFonts w:hint="eastAsia"/>
          <w:sz w:val="24"/>
        </w:rPr>
        <w:t>建築時期を確認できる資料</w:t>
      </w:r>
    </w:p>
    <w:p w:rsidR="00A160B9" w:rsidRDefault="00A160B9" w:rsidP="00010479">
      <w:pPr>
        <w:numPr>
          <w:ilvl w:val="0"/>
          <w:numId w:val="22"/>
        </w:numPr>
      </w:pPr>
      <w:r w:rsidRPr="00050541">
        <w:rPr>
          <w:rFonts w:hint="eastAsia"/>
          <w:sz w:val="24"/>
        </w:rPr>
        <w:t>現況写真、</w:t>
      </w:r>
      <w:r>
        <w:rPr>
          <w:rFonts w:hint="eastAsia"/>
          <w:sz w:val="24"/>
        </w:rPr>
        <w:t>その他</w:t>
      </w:r>
    </w:p>
    <w:sectPr w:rsidR="00A160B9" w:rsidSect="00A160B9">
      <w:pgSz w:w="11906" w:h="16838" w:code="9"/>
      <w:pgMar w:top="1418" w:right="1418" w:bottom="1247" w:left="1701" w:header="851" w:footer="992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82" w:rsidRDefault="003D6882" w:rsidP="00A116FA">
      <w:r>
        <w:separator/>
      </w:r>
    </w:p>
  </w:endnote>
  <w:endnote w:type="continuationSeparator" w:id="0">
    <w:p w:rsidR="003D6882" w:rsidRDefault="003D6882" w:rsidP="00A1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82" w:rsidRDefault="003D6882" w:rsidP="00A116FA">
      <w:r>
        <w:separator/>
      </w:r>
    </w:p>
  </w:footnote>
  <w:footnote w:type="continuationSeparator" w:id="0">
    <w:p w:rsidR="003D6882" w:rsidRDefault="003D6882" w:rsidP="00A1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921"/>
    <w:multiLevelType w:val="hybridMultilevel"/>
    <w:tmpl w:val="6A2CBC84"/>
    <w:lvl w:ilvl="0" w:tplc="C65EBCD2">
      <w:numFmt w:val="bullet"/>
      <w:lvlText w:val="○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1" w15:restartNumberingAfterBreak="0">
    <w:nsid w:val="0D9535FC"/>
    <w:multiLevelType w:val="singleLevel"/>
    <w:tmpl w:val="5FC6AEDE"/>
    <w:lvl w:ilvl="0">
      <w:start w:val="1"/>
      <w:numFmt w:val="aiueoFullWidth"/>
      <w:lvlText w:val="(%1)"/>
      <w:lvlJc w:val="left"/>
      <w:pPr>
        <w:tabs>
          <w:tab w:val="num" w:pos="1590"/>
        </w:tabs>
        <w:ind w:left="1590" w:hanging="330"/>
      </w:pPr>
      <w:rPr>
        <w:rFonts w:cs="Times New Roman" w:hint="eastAsia"/>
      </w:rPr>
    </w:lvl>
  </w:abstractNum>
  <w:abstractNum w:abstractNumId="2" w15:restartNumberingAfterBreak="0">
    <w:nsid w:val="0E5C0AEF"/>
    <w:multiLevelType w:val="hybridMultilevel"/>
    <w:tmpl w:val="6E4E478A"/>
    <w:lvl w:ilvl="0" w:tplc="9902536A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3" w15:restartNumberingAfterBreak="0">
    <w:nsid w:val="105C48E1"/>
    <w:multiLevelType w:val="hybridMultilevel"/>
    <w:tmpl w:val="0CB00B9A"/>
    <w:lvl w:ilvl="0" w:tplc="CCC08042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4" w15:restartNumberingAfterBreak="0">
    <w:nsid w:val="190A3DB7"/>
    <w:multiLevelType w:val="hybridMultilevel"/>
    <w:tmpl w:val="6CAA1AC8"/>
    <w:lvl w:ilvl="0" w:tplc="672A26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9F51E1"/>
    <w:multiLevelType w:val="singleLevel"/>
    <w:tmpl w:val="21227020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6" w15:restartNumberingAfterBreak="0">
    <w:nsid w:val="1FDC7FFC"/>
    <w:multiLevelType w:val="singleLevel"/>
    <w:tmpl w:val="673CD15A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FEB21C0"/>
    <w:multiLevelType w:val="hybridMultilevel"/>
    <w:tmpl w:val="3D1261CA"/>
    <w:lvl w:ilvl="0" w:tplc="28361E7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8" w15:restartNumberingAfterBreak="0">
    <w:nsid w:val="275C28FA"/>
    <w:multiLevelType w:val="hybridMultilevel"/>
    <w:tmpl w:val="DD849EF2"/>
    <w:lvl w:ilvl="0" w:tplc="6EFC5C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1B750E"/>
    <w:multiLevelType w:val="singleLevel"/>
    <w:tmpl w:val="C8144A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C3392F"/>
    <w:multiLevelType w:val="singleLevel"/>
    <w:tmpl w:val="1DA6D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1" w15:restartNumberingAfterBreak="0">
    <w:nsid w:val="3A2259C9"/>
    <w:multiLevelType w:val="hybridMultilevel"/>
    <w:tmpl w:val="F34E9628"/>
    <w:lvl w:ilvl="0" w:tplc="24E8614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3F3F0680"/>
    <w:multiLevelType w:val="singleLevel"/>
    <w:tmpl w:val="0254B4C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43A678EF"/>
    <w:multiLevelType w:val="hybridMultilevel"/>
    <w:tmpl w:val="0C4E7A30"/>
    <w:lvl w:ilvl="0" w:tplc="C9D48356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14" w15:restartNumberingAfterBreak="0">
    <w:nsid w:val="4B46046B"/>
    <w:multiLevelType w:val="hybridMultilevel"/>
    <w:tmpl w:val="8B6642C8"/>
    <w:lvl w:ilvl="0" w:tplc="5DB086D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A356DFF"/>
    <w:multiLevelType w:val="singleLevel"/>
    <w:tmpl w:val="2C1A332C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6" w15:restartNumberingAfterBreak="0">
    <w:nsid w:val="5DC776B3"/>
    <w:multiLevelType w:val="hybridMultilevel"/>
    <w:tmpl w:val="217AB1C6"/>
    <w:lvl w:ilvl="0" w:tplc="75D603F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3A6256D"/>
    <w:multiLevelType w:val="hybridMultilevel"/>
    <w:tmpl w:val="127ED482"/>
    <w:lvl w:ilvl="0" w:tplc="05A4D14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18" w15:restartNumberingAfterBreak="0">
    <w:nsid w:val="6A5B78F5"/>
    <w:multiLevelType w:val="singleLevel"/>
    <w:tmpl w:val="6212D014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19" w15:restartNumberingAfterBreak="0">
    <w:nsid w:val="714248B0"/>
    <w:multiLevelType w:val="hybridMultilevel"/>
    <w:tmpl w:val="5E00C33A"/>
    <w:lvl w:ilvl="0" w:tplc="52E6BDA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545378F"/>
    <w:multiLevelType w:val="singleLevel"/>
    <w:tmpl w:val="50D2063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1" w15:restartNumberingAfterBreak="0">
    <w:nsid w:val="7BE839C5"/>
    <w:multiLevelType w:val="singleLevel"/>
    <w:tmpl w:val="01EE7E62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 w:numId="19">
    <w:abstractNumId w:val="2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37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AC3"/>
    <w:rsid w:val="00010479"/>
    <w:rsid w:val="00050541"/>
    <w:rsid w:val="000B2EB0"/>
    <w:rsid w:val="001562C6"/>
    <w:rsid w:val="001B3669"/>
    <w:rsid w:val="003408AE"/>
    <w:rsid w:val="003D6882"/>
    <w:rsid w:val="004178DD"/>
    <w:rsid w:val="007273A8"/>
    <w:rsid w:val="008304D9"/>
    <w:rsid w:val="0086797D"/>
    <w:rsid w:val="00A116FA"/>
    <w:rsid w:val="00A160B9"/>
    <w:rsid w:val="00A44BDD"/>
    <w:rsid w:val="00CE5DD0"/>
    <w:rsid w:val="00D91AC3"/>
    <w:rsid w:val="00DA5F13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86FD4-8639-49AE-B041-58FCAC99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wordWrap w:val="0"/>
      <w:autoSpaceDE w:val="0"/>
      <w:autoSpaceDN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27" w:hanging="227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6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6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6"/>
    </w:rPr>
  </w:style>
  <w:style w:type="paragraph" w:styleId="2">
    <w:name w:val="Body Text Indent 2"/>
    <w:basedOn w:val="a"/>
    <w:link w:val="20"/>
    <w:uiPriority w:val="99"/>
    <w:semiHidden/>
    <w:pPr>
      <w:ind w:left="274" w:hangingChars="100" w:hanging="274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6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1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116FA"/>
    <w:rPr>
      <w:rFonts w:ascii="ＭＳ 明朝" w:cs="Times New Roman"/>
      <w:kern w:val="2"/>
      <w:sz w:val="26"/>
    </w:rPr>
  </w:style>
  <w:style w:type="paragraph" w:styleId="ad">
    <w:name w:val="footer"/>
    <w:basedOn w:val="a"/>
    <w:link w:val="ae"/>
    <w:uiPriority w:val="99"/>
    <w:unhideWhenUsed/>
    <w:rsid w:val="00A116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116FA"/>
    <w:rPr>
      <w:rFonts w:ascii="ＭＳ 明朝"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都市計画課（o-toshi15）</dc:creator>
  <cp:keywords/>
  <dc:description/>
  <cp:lastModifiedBy>都市計画課（o-toshi15）</cp:lastModifiedBy>
  <cp:revision>2</cp:revision>
  <dcterms:created xsi:type="dcterms:W3CDTF">2022-04-05T04:58:00Z</dcterms:created>
  <dcterms:modified xsi:type="dcterms:W3CDTF">2022-04-05T04:58:00Z</dcterms:modified>
</cp:coreProperties>
</file>